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3C7A41" w:rsidTr="00F457B7">
        <w:tc>
          <w:tcPr>
            <w:tcW w:w="9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C7A41" w:rsidRDefault="003C7A41" w:rsidP="003C7A41">
            <w:pPr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775E9C" wp14:editId="467580C4">
                  <wp:simplePos x="0" y="0"/>
                  <wp:positionH relativeFrom="column">
                    <wp:posOffset>4228465</wp:posOffset>
                  </wp:positionH>
                  <wp:positionV relativeFrom="paragraph">
                    <wp:posOffset>48260</wp:posOffset>
                  </wp:positionV>
                  <wp:extent cx="971550" cy="743313"/>
                  <wp:effectExtent l="0" t="0" r="0" b="0"/>
                  <wp:wrapNone/>
                  <wp:docPr id="1" name="Рисунок 1" descr="C:\Program Files\Microsoft Office\MEDIA\CAGCAT10\j030084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30084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220029</w:t>
            </w:r>
            <w:r w:rsidRPr="003C7A41">
              <w:t xml:space="preserve">, </w:t>
            </w:r>
            <w:r>
              <w:t>г. Минск</w:t>
            </w:r>
            <w:r w:rsidRPr="003C7A41">
              <w:t>,</w:t>
            </w:r>
            <w:r w:rsidRPr="003C7A41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 xml:space="preserve">   </w:t>
            </w:r>
          </w:p>
          <w:p w:rsidR="003C7A41" w:rsidRDefault="003C7A41" w:rsidP="003C7A41">
            <w:pPr>
              <w:jc w:val="both"/>
            </w:pPr>
            <w:r>
              <w:t>Ул. Коммунальная</w:t>
            </w:r>
          </w:p>
          <w:p w:rsidR="003C7A41" w:rsidRDefault="003C7A41" w:rsidP="003C7A41">
            <w:r>
              <w:t>Набережная</w:t>
            </w:r>
            <w:r w:rsidRPr="003C7A41">
              <w:t>,</w:t>
            </w:r>
            <w:r>
              <w:t xml:space="preserve"> 6</w:t>
            </w:r>
          </w:p>
          <w:p w:rsidR="003C7A41" w:rsidRDefault="003C7A41" w:rsidP="003C7A41">
            <w:pPr>
              <w:jc w:val="center"/>
            </w:pPr>
            <w:r w:rsidRPr="003C7A41">
              <w:drawing>
                <wp:anchor distT="0" distB="0" distL="114300" distR="114300" simplePos="0" relativeHeight="251660288" behindDoc="0" locked="0" layoutInCell="1" allowOverlap="1" wp14:anchorId="24D9CB8D" wp14:editId="5262ACB9">
                  <wp:simplePos x="0" y="0"/>
                  <wp:positionH relativeFrom="column">
                    <wp:posOffset>3447415</wp:posOffset>
                  </wp:positionH>
                  <wp:positionV relativeFrom="paragraph">
                    <wp:posOffset>106680</wp:posOffset>
                  </wp:positionV>
                  <wp:extent cx="558800" cy="42799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sym w:font="Wingdings" w:char="F02A"/>
            </w:r>
            <w:r>
              <w:t>КОНСУЛЬТАЦИЯ</w:t>
            </w:r>
            <w:r>
              <w:sym w:font="Webdings" w:char="F0C9"/>
            </w:r>
          </w:p>
          <w:p w:rsidR="003C7A41" w:rsidRDefault="003C7A41" w:rsidP="003C7A41">
            <w:pPr>
              <w:jc w:val="right"/>
            </w:pPr>
          </w:p>
          <w:p w:rsidR="003C7A41" w:rsidRDefault="003C7A41" w:rsidP="003C7A41">
            <w:pPr>
              <w:jc w:val="right"/>
            </w:pPr>
            <w:r>
              <w:t>Тел.</w:t>
            </w:r>
            <w:r>
              <w:rPr>
                <w:lang w:val="en-US"/>
              </w:rPr>
              <w:t>/</w:t>
            </w:r>
            <w:r>
              <w:t>Факс(017)234-72-10</w:t>
            </w:r>
          </w:p>
          <w:p w:rsidR="003C7A41" w:rsidRDefault="003C7A41" w:rsidP="003C7A41">
            <w:bookmarkStart w:id="0" w:name="_GoBack"/>
            <w:bookmarkEnd w:id="0"/>
          </w:p>
          <w:p w:rsidR="003C7A41" w:rsidRDefault="003C7A41" w:rsidP="003C7A41">
            <w:pPr>
              <w:pStyle w:val="a6"/>
              <w:numPr>
                <w:ilvl w:val="0"/>
                <w:numId w:val="1"/>
              </w:numPr>
            </w:pPr>
            <w:r>
              <w:t>Большая квартплата</w:t>
            </w:r>
            <w:r w:rsidRPr="003C7A41">
              <w:t xml:space="preserve">: </w:t>
            </w:r>
            <w:r>
              <w:t xml:space="preserve">право нанимателя обменять квартиру </w:t>
            </w:r>
            <w:proofErr w:type="gramStart"/>
            <w:r>
              <w:t>на</w:t>
            </w:r>
            <w:proofErr w:type="gramEnd"/>
            <w:r>
              <w:t xml:space="preserve"> меньшую.</w:t>
            </w:r>
          </w:p>
          <w:p w:rsidR="003C7A41" w:rsidRDefault="003C7A41" w:rsidP="003C7A41">
            <w:pPr>
              <w:pStyle w:val="a6"/>
              <w:numPr>
                <w:ilvl w:val="0"/>
                <w:numId w:val="1"/>
              </w:numPr>
            </w:pPr>
            <w:r>
              <w:t>Льготная приватизация</w:t>
            </w:r>
            <w:r w:rsidRPr="003C7A41">
              <w:t xml:space="preserve">: </w:t>
            </w:r>
            <w:r>
              <w:t>жилищная квота идёт в зачёт.</w:t>
            </w:r>
          </w:p>
          <w:p w:rsidR="003C7A41" w:rsidRDefault="003C7A41" w:rsidP="003C7A41">
            <w:pPr>
              <w:pStyle w:val="a6"/>
              <w:numPr>
                <w:ilvl w:val="0"/>
                <w:numId w:val="1"/>
              </w:numPr>
            </w:pPr>
            <w:r>
              <w:t>Совместная собственность супругов на квартиру.</w:t>
            </w:r>
          </w:p>
          <w:p w:rsidR="003C7A41" w:rsidRDefault="003C7A41" w:rsidP="003C7A41">
            <w:pPr>
              <w:pStyle w:val="a6"/>
              <w:numPr>
                <w:ilvl w:val="0"/>
                <w:numId w:val="1"/>
              </w:numPr>
              <w:jc w:val="both"/>
            </w:pPr>
            <w:r>
              <w:t>Заключение и соглашение о правах и обязанностях члена семьи собственника квартиры.</w:t>
            </w:r>
          </w:p>
        </w:tc>
      </w:tr>
    </w:tbl>
    <w:p w:rsidR="003C7A41" w:rsidRDefault="003C7A41" w:rsidP="003C7A41">
      <w:pPr>
        <w:pStyle w:val="a6"/>
        <w:numPr>
          <w:ilvl w:val="0"/>
          <w:numId w:val="1"/>
        </w:numPr>
      </w:pPr>
      <w:r>
        <w:br w:type="page"/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F0CEB" w:rsidRPr="00EF0CEB" w:rsidTr="00EF0CEB">
        <w:tc>
          <w:tcPr>
            <w:tcW w:w="9571" w:type="dxa"/>
            <w:shd w:val="clear" w:color="auto" w:fill="D9D9D9" w:themeFill="background1" w:themeFillShade="D9"/>
          </w:tcPr>
          <w:p w:rsidR="003C7A41" w:rsidRPr="00547422" w:rsidRDefault="003C7A41" w:rsidP="003C7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422">
              <w:rPr>
                <w:rFonts w:ascii="Times New Roman" w:hAnsi="Times New Roman" w:cs="Times New Roman"/>
                <w:b/>
              </w:rPr>
              <w:lastRenderedPageBreak/>
              <w:t>Уважаемые господа!</w:t>
            </w:r>
          </w:p>
          <w:p w:rsidR="003C7A41" w:rsidRPr="00547422" w:rsidRDefault="003C7A41" w:rsidP="003C7A41">
            <w:pPr>
              <w:jc w:val="center"/>
              <w:rPr>
                <w:rFonts w:ascii="Times New Roman" w:hAnsi="Times New Roman" w:cs="Times New Roman"/>
              </w:rPr>
            </w:pPr>
            <w:r w:rsidRPr="00547422">
              <w:rPr>
                <w:rFonts w:ascii="Times New Roman" w:hAnsi="Times New Roman" w:cs="Times New Roman"/>
              </w:rPr>
              <w:t>22 декабря будет проходить</w:t>
            </w:r>
          </w:p>
          <w:p w:rsidR="003C7A41" w:rsidRPr="00547422" w:rsidRDefault="003C7A41" w:rsidP="003C7A4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double"/>
              </w:rPr>
            </w:pPr>
            <w:r w:rsidRPr="00547422">
              <w:rPr>
                <w:rFonts w:ascii="Times New Roman" w:hAnsi="Times New Roman" w:cs="Times New Roman"/>
                <w:b/>
                <w:i/>
                <w:sz w:val="32"/>
                <w:szCs w:val="32"/>
                <w:u w:val="double"/>
              </w:rPr>
              <w:t>ВЫСТАВКА-ПРОДАЖА</w:t>
            </w:r>
          </w:p>
          <w:p w:rsidR="003C7A41" w:rsidRPr="00547422" w:rsidRDefault="003C7A41" w:rsidP="003C7A4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double"/>
              </w:rPr>
            </w:pPr>
            <w:r w:rsidRPr="00547422">
              <w:rPr>
                <w:rFonts w:ascii="Times New Roman" w:hAnsi="Times New Roman" w:cs="Times New Roman"/>
                <w:b/>
                <w:i/>
                <w:sz w:val="32"/>
                <w:szCs w:val="32"/>
                <w:u w:val="double"/>
              </w:rPr>
              <w:t>СОВРЕМЕННОЙ ПОЛИГРАФИЧЕСКОЙ ПРОДУКЦИИ</w:t>
            </w:r>
          </w:p>
          <w:p w:rsidR="003C7A41" w:rsidRPr="00547422" w:rsidRDefault="003C7A41" w:rsidP="003C7A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A41" w:rsidRPr="00547422" w:rsidRDefault="003C7A41" w:rsidP="003C7A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7422">
              <w:rPr>
                <w:rFonts w:ascii="Times New Roman" w:hAnsi="Times New Roman" w:cs="Times New Roman"/>
                <w:sz w:val="24"/>
              </w:rPr>
              <w:t>Приглашаем вас посетить нашу выставку и (или)</w:t>
            </w:r>
          </w:p>
          <w:p w:rsidR="003C7A41" w:rsidRDefault="003C7A41" w:rsidP="003C7A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422">
              <w:rPr>
                <w:rFonts w:ascii="Times New Roman" w:hAnsi="Times New Roman" w:cs="Times New Roman"/>
                <w:sz w:val="24"/>
              </w:rPr>
              <w:t>Представить свою продукцию</w:t>
            </w:r>
          </w:p>
          <w:p w:rsidR="003C7A41" w:rsidRDefault="003C7A41" w:rsidP="003C7A41">
            <w:pPr>
              <w:rPr>
                <w:rFonts w:ascii="Arial Narrow" w:hAnsi="Arial Narrow" w:cs="Times New Roman"/>
                <w:i/>
                <w:sz w:val="24"/>
              </w:rPr>
            </w:pPr>
            <w:r w:rsidRPr="00E23D39">
              <w:rPr>
                <w:rFonts w:ascii="Arial Narrow" w:hAnsi="Arial Narrow" w:cs="Times New Roman"/>
                <w:i/>
                <w:sz w:val="24"/>
                <w:u w:val="thick"/>
              </w:rPr>
              <w:t>Адрес</w:t>
            </w:r>
            <w:proofErr w:type="gramStart"/>
            <w:r w:rsidRPr="00E23D39">
              <w:rPr>
                <w:rFonts w:ascii="Arial Narrow" w:hAnsi="Arial Narrow" w:cs="Times New Roman"/>
                <w:i/>
                <w:sz w:val="24"/>
              </w:rPr>
              <w:t>:</w:t>
            </w:r>
            <w:r w:rsidRPr="00E23D39">
              <w:rPr>
                <w:rFonts w:ascii="Arial Narrow" w:hAnsi="Arial Narrow" w:cs="Times New Roman"/>
                <w:sz w:val="24"/>
                <w:lang w:val="en-US"/>
              </w:rPr>
              <w:sym w:font="Wingdings" w:char="F02A"/>
            </w:r>
            <w:r w:rsidRPr="00E23D39">
              <w:rPr>
                <w:rFonts w:ascii="Arial Narrow" w:hAnsi="Arial Narrow" w:cs="Times New Roman"/>
                <w:i/>
                <w:sz w:val="24"/>
              </w:rPr>
              <w:t xml:space="preserve">-- </w:t>
            </w:r>
            <w:proofErr w:type="gramEnd"/>
            <w:r w:rsidRPr="00E23D39">
              <w:rPr>
                <w:rFonts w:ascii="Arial Narrow" w:hAnsi="Arial Narrow" w:cs="Times New Roman"/>
                <w:i/>
                <w:sz w:val="24"/>
              </w:rPr>
              <w:t>Проспект Ф. Скорины, 888 (второй этаж)</w:t>
            </w:r>
          </w:p>
          <w:p w:rsidR="003C7A41" w:rsidRPr="003C7A41" w:rsidRDefault="003C7A41" w:rsidP="003C7A41">
            <w:pPr>
              <w:rPr>
                <w:rFonts w:ascii="Arial Narrow" w:hAnsi="Arial Narrow" w:cs="Times New Roman"/>
                <w:sz w:val="24"/>
              </w:rPr>
            </w:pPr>
            <w:r w:rsidRPr="00E23D39">
              <w:rPr>
                <w:rFonts w:ascii="Arial Narrow" w:hAnsi="Arial Narrow" w:cs="Times New Roman"/>
                <w:i/>
                <w:sz w:val="24"/>
                <w:u w:val="thick"/>
              </w:rPr>
              <w:t>Справки</w:t>
            </w:r>
            <w:r w:rsidRPr="003C7A41">
              <w:rPr>
                <w:rFonts w:ascii="Arial Narrow" w:hAnsi="Arial Narrow" w:cs="Times New Roman"/>
                <w:sz w:val="24"/>
              </w:rPr>
              <w:t>:</w:t>
            </w:r>
            <w:r w:rsidRPr="00E23D39">
              <w:rPr>
                <w:rFonts w:ascii="Arial Narrow" w:hAnsi="Arial Narrow" w:cs="Times New Roman"/>
                <w:sz w:val="24"/>
                <w:lang w:val="en-US"/>
              </w:rPr>
              <w:sym w:font="Webdings" w:char="F0C9"/>
            </w:r>
            <w:r w:rsidRPr="003C7A41">
              <w:rPr>
                <w:rFonts w:ascii="Arial Narrow" w:hAnsi="Arial Narrow" w:cs="Times New Roman"/>
                <w:sz w:val="24"/>
              </w:rPr>
              <w:t>--(017) 2</w:t>
            </w:r>
            <w:r w:rsidRPr="00E23D39">
              <w:rPr>
                <w:rFonts w:ascii="Arial Narrow" w:hAnsi="Arial Narrow" w:cs="Times New Roman"/>
                <w:sz w:val="24"/>
                <w:lang w:val="en-US"/>
              </w:rPr>
              <w:t> </w:t>
            </w:r>
            <w:r w:rsidRPr="003C7A41">
              <w:rPr>
                <w:rFonts w:ascii="Arial Narrow" w:hAnsi="Arial Narrow" w:cs="Times New Roman"/>
                <w:sz w:val="24"/>
              </w:rPr>
              <w:t>22 22 22</w:t>
            </w:r>
          </w:p>
          <w:p w:rsidR="003C7A41" w:rsidRPr="003C7A41" w:rsidRDefault="003C7A41" w:rsidP="003C7A41">
            <w:pPr>
              <w:ind w:left="1134"/>
              <w:rPr>
                <w:rFonts w:ascii="Arial Narrow" w:hAnsi="Arial Narrow" w:cs="Times New Roman"/>
                <w:sz w:val="24"/>
              </w:rPr>
            </w:pPr>
            <w:r w:rsidRPr="003C7A41">
              <w:rPr>
                <w:rFonts w:ascii="Arial Narrow" w:hAnsi="Arial Narrow" w:cs="Times New Roman"/>
                <w:sz w:val="24"/>
              </w:rPr>
              <w:t xml:space="preserve">  (017) 3 33 33 33</w:t>
            </w:r>
          </w:p>
          <w:p w:rsidR="003C7A41" w:rsidRPr="003C7A41" w:rsidRDefault="003C7A41" w:rsidP="003C7A41">
            <w:pPr>
              <w:ind w:left="1134"/>
              <w:rPr>
                <w:rFonts w:ascii="Arial Narrow" w:hAnsi="Arial Narrow" w:cs="Times New Roman"/>
                <w:sz w:val="24"/>
              </w:rPr>
            </w:pPr>
            <w:r w:rsidRPr="003C7A41">
              <w:rPr>
                <w:rFonts w:ascii="Arial Narrow" w:hAnsi="Arial Narrow" w:cs="Times New Roman"/>
                <w:sz w:val="24"/>
              </w:rPr>
              <w:t xml:space="preserve">  (017) 4 44 44 44</w:t>
            </w:r>
          </w:p>
          <w:p w:rsidR="003C7A41" w:rsidRPr="003C7A41" w:rsidRDefault="003C7A41" w:rsidP="003C7A41">
            <w:pPr>
              <w:ind w:left="993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sym w:font="Wingdings 2" w:char="F036"/>
            </w:r>
            <w:r w:rsidRPr="003C7A41">
              <w:rPr>
                <w:rFonts w:ascii="Arial Narrow" w:hAnsi="Arial Narrow" w:cs="Times New Roman"/>
                <w:sz w:val="24"/>
              </w:rPr>
              <w:t>--(017) 5 55 55 55</w:t>
            </w:r>
          </w:p>
          <w:p w:rsidR="003C7A41" w:rsidRPr="003C7A41" w:rsidRDefault="003C7A41" w:rsidP="003C7A41">
            <w:pPr>
              <w:spacing w:line="276" w:lineRule="auto"/>
              <w:ind w:left="993"/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sym w:font="Wingdings" w:char="F03A"/>
            </w:r>
            <w:r w:rsidRPr="003C7A41">
              <w:rPr>
                <w:rFonts w:ascii="Arial Narrow" w:hAnsi="Arial Narrow" w:cs="Times New Roman"/>
                <w:sz w:val="24"/>
              </w:rPr>
              <w:t>--</w:t>
            </w:r>
            <w:proofErr w:type="spellStart"/>
            <w:r w:rsidRPr="00EF0CEB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  <w:lang w:val="en-US"/>
              </w:rPr>
              <w:t>Abc</w:t>
            </w:r>
            <w:proofErr w:type="spellEnd"/>
            <w:r w:rsidRPr="003C7A41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</w:rPr>
              <w:t>@</w:t>
            </w:r>
            <w:proofErr w:type="spellStart"/>
            <w:r w:rsidRPr="00EF0CEB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  <w:lang w:val="en-US"/>
              </w:rPr>
              <w:t>sdf</w:t>
            </w:r>
            <w:proofErr w:type="spellEnd"/>
            <w:r w:rsidRPr="003C7A41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</w:rPr>
              <w:t>.</w:t>
            </w:r>
            <w:proofErr w:type="spellStart"/>
            <w:r w:rsidRPr="00EF0CEB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  <w:lang w:val="en-US"/>
              </w:rPr>
              <w:t>bsu</w:t>
            </w:r>
            <w:proofErr w:type="spellEnd"/>
            <w:r w:rsidRPr="003C7A41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</w:rPr>
              <w:t>.</w:t>
            </w:r>
            <w:r w:rsidRPr="00EF0CEB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  <w:lang w:val="en-US"/>
              </w:rPr>
              <w:t>Minsk</w:t>
            </w:r>
            <w:r w:rsidRPr="003C7A41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</w:rPr>
              <w:t>.</w:t>
            </w:r>
            <w:r w:rsidRPr="00EF0CEB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  <w:lang w:val="en-US"/>
              </w:rPr>
              <w:t>By</w:t>
            </w:r>
          </w:p>
          <w:p w:rsidR="00EF0CEB" w:rsidRPr="00547422" w:rsidRDefault="00EF0CEB" w:rsidP="00EF0C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422">
              <w:rPr>
                <w:rFonts w:ascii="Times New Roman" w:hAnsi="Times New Roman" w:cs="Times New Roman"/>
                <w:b/>
              </w:rPr>
              <w:t>Уважаемые господа!</w:t>
            </w:r>
          </w:p>
          <w:p w:rsidR="00EF0CEB" w:rsidRPr="00547422" w:rsidRDefault="00EF0CEB" w:rsidP="00EF0CEB">
            <w:pPr>
              <w:jc w:val="center"/>
              <w:rPr>
                <w:rFonts w:ascii="Times New Roman" w:hAnsi="Times New Roman" w:cs="Times New Roman"/>
              </w:rPr>
            </w:pPr>
            <w:r w:rsidRPr="00547422">
              <w:rPr>
                <w:rFonts w:ascii="Times New Roman" w:hAnsi="Times New Roman" w:cs="Times New Roman"/>
              </w:rPr>
              <w:t>22 декабря будет проходить</w:t>
            </w:r>
          </w:p>
          <w:p w:rsidR="00EF0CEB" w:rsidRPr="00547422" w:rsidRDefault="00EF0CEB" w:rsidP="00EF0CE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double"/>
              </w:rPr>
            </w:pPr>
            <w:r w:rsidRPr="00547422">
              <w:rPr>
                <w:rFonts w:ascii="Times New Roman" w:hAnsi="Times New Roman" w:cs="Times New Roman"/>
                <w:b/>
                <w:i/>
                <w:sz w:val="32"/>
                <w:szCs w:val="32"/>
                <w:u w:val="double"/>
              </w:rPr>
              <w:t>ВЫСТАВКА-ПРОДАЖА</w:t>
            </w:r>
          </w:p>
          <w:p w:rsidR="00EF0CEB" w:rsidRPr="00547422" w:rsidRDefault="00EF0CEB" w:rsidP="00EF0CE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double"/>
              </w:rPr>
            </w:pPr>
            <w:r w:rsidRPr="00547422">
              <w:rPr>
                <w:rFonts w:ascii="Times New Roman" w:hAnsi="Times New Roman" w:cs="Times New Roman"/>
                <w:b/>
                <w:i/>
                <w:sz w:val="32"/>
                <w:szCs w:val="32"/>
                <w:u w:val="double"/>
              </w:rPr>
              <w:t>СОВРЕМЕННОЙ ПОЛИГРАФИЧЕСКОЙ ПРОДУКЦИИ</w:t>
            </w:r>
          </w:p>
          <w:p w:rsidR="00EF0CEB" w:rsidRPr="00547422" w:rsidRDefault="00EF0CEB" w:rsidP="00EF0C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CEB" w:rsidRPr="00547422" w:rsidRDefault="00EF0CEB" w:rsidP="00EF0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7422">
              <w:rPr>
                <w:rFonts w:ascii="Times New Roman" w:hAnsi="Times New Roman" w:cs="Times New Roman"/>
                <w:sz w:val="24"/>
              </w:rPr>
              <w:t>Приглашаем вас посетить нашу выставку и (или)</w:t>
            </w:r>
          </w:p>
          <w:p w:rsidR="00EF0CEB" w:rsidRDefault="00EF0CEB" w:rsidP="00EF0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422">
              <w:rPr>
                <w:rFonts w:ascii="Times New Roman" w:hAnsi="Times New Roman" w:cs="Times New Roman"/>
                <w:sz w:val="24"/>
              </w:rPr>
              <w:t>Представить свою продукцию</w:t>
            </w:r>
          </w:p>
          <w:p w:rsidR="00EF0CEB" w:rsidRDefault="00EF0CEB" w:rsidP="00EF0CEB">
            <w:pPr>
              <w:rPr>
                <w:rFonts w:ascii="Arial Narrow" w:hAnsi="Arial Narrow" w:cs="Times New Roman"/>
                <w:i/>
                <w:sz w:val="24"/>
                <w:u w:val="thick"/>
                <w:lang w:val="en-US"/>
              </w:rPr>
            </w:pPr>
          </w:p>
          <w:p w:rsidR="00EF0CEB" w:rsidRDefault="00EF0CEB" w:rsidP="00EF0CEB">
            <w:pPr>
              <w:rPr>
                <w:rFonts w:ascii="Arial Narrow" w:hAnsi="Arial Narrow" w:cs="Times New Roman"/>
                <w:i/>
                <w:sz w:val="24"/>
              </w:rPr>
            </w:pPr>
            <w:r w:rsidRPr="00E23D39">
              <w:rPr>
                <w:rFonts w:ascii="Arial Narrow" w:hAnsi="Arial Narrow" w:cs="Times New Roman"/>
                <w:i/>
                <w:sz w:val="24"/>
                <w:u w:val="thick"/>
              </w:rPr>
              <w:t>Адрес</w:t>
            </w:r>
            <w:proofErr w:type="gramStart"/>
            <w:r w:rsidRPr="00E23D39">
              <w:rPr>
                <w:rFonts w:ascii="Arial Narrow" w:hAnsi="Arial Narrow" w:cs="Times New Roman"/>
                <w:i/>
                <w:sz w:val="24"/>
              </w:rPr>
              <w:t>:</w:t>
            </w:r>
            <w:r w:rsidRPr="00E23D39">
              <w:rPr>
                <w:rFonts w:ascii="Arial Narrow" w:hAnsi="Arial Narrow" w:cs="Times New Roman"/>
                <w:sz w:val="24"/>
                <w:lang w:val="en-US"/>
              </w:rPr>
              <w:sym w:font="Wingdings" w:char="F02A"/>
            </w:r>
            <w:r w:rsidRPr="00E23D39">
              <w:rPr>
                <w:rFonts w:ascii="Arial Narrow" w:hAnsi="Arial Narrow" w:cs="Times New Roman"/>
                <w:i/>
                <w:sz w:val="24"/>
              </w:rPr>
              <w:t xml:space="preserve">-- </w:t>
            </w:r>
            <w:proofErr w:type="gramEnd"/>
            <w:r w:rsidRPr="00E23D39">
              <w:rPr>
                <w:rFonts w:ascii="Arial Narrow" w:hAnsi="Arial Narrow" w:cs="Times New Roman"/>
                <w:i/>
                <w:sz w:val="24"/>
              </w:rPr>
              <w:t>Проспект Ф. Скорины, 888 (второй этаж)</w:t>
            </w:r>
          </w:p>
          <w:p w:rsidR="00EF0CEB" w:rsidRPr="00EF0CEB" w:rsidRDefault="00EF0CEB" w:rsidP="00EF0CEB">
            <w:pPr>
              <w:rPr>
                <w:rFonts w:ascii="Arial Narrow" w:hAnsi="Arial Narrow" w:cs="Times New Roman"/>
                <w:sz w:val="24"/>
              </w:rPr>
            </w:pPr>
            <w:r w:rsidRPr="00E23D39">
              <w:rPr>
                <w:rFonts w:ascii="Arial Narrow" w:hAnsi="Arial Narrow" w:cs="Times New Roman"/>
                <w:i/>
                <w:sz w:val="24"/>
                <w:u w:val="thick"/>
              </w:rPr>
              <w:t>Справки</w:t>
            </w:r>
            <w:r w:rsidRPr="00EF0CEB">
              <w:rPr>
                <w:rFonts w:ascii="Arial Narrow" w:hAnsi="Arial Narrow" w:cs="Times New Roman"/>
                <w:sz w:val="24"/>
              </w:rPr>
              <w:t>:</w:t>
            </w:r>
            <w:r w:rsidRPr="00E23D39">
              <w:rPr>
                <w:rFonts w:ascii="Arial Narrow" w:hAnsi="Arial Narrow" w:cs="Times New Roman"/>
                <w:sz w:val="24"/>
                <w:lang w:val="en-US"/>
              </w:rPr>
              <w:sym w:font="Webdings" w:char="F0C9"/>
            </w:r>
            <w:r w:rsidRPr="00EF0CEB">
              <w:rPr>
                <w:rFonts w:ascii="Arial Narrow" w:hAnsi="Arial Narrow" w:cs="Times New Roman"/>
                <w:sz w:val="24"/>
              </w:rPr>
              <w:t>--(017) 2</w:t>
            </w:r>
            <w:r w:rsidRPr="00E23D39">
              <w:rPr>
                <w:rFonts w:ascii="Arial Narrow" w:hAnsi="Arial Narrow" w:cs="Times New Roman"/>
                <w:sz w:val="24"/>
                <w:lang w:val="en-US"/>
              </w:rPr>
              <w:t> </w:t>
            </w:r>
            <w:r w:rsidRPr="00EF0CEB">
              <w:rPr>
                <w:rFonts w:ascii="Arial Narrow" w:hAnsi="Arial Narrow" w:cs="Times New Roman"/>
                <w:sz w:val="24"/>
              </w:rPr>
              <w:t>22 22 22</w:t>
            </w:r>
          </w:p>
          <w:p w:rsidR="00EF0CEB" w:rsidRPr="00EF0CEB" w:rsidRDefault="00EF0CEB" w:rsidP="00EF0CEB">
            <w:pPr>
              <w:ind w:left="1134"/>
              <w:rPr>
                <w:rFonts w:ascii="Arial Narrow" w:hAnsi="Arial Narrow" w:cs="Times New Roman"/>
                <w:sz w:val="24"/>
              </w:rPr>
            </w:pPr>
            <w:r w:rsidRPr="00EF0CEB">
              <w:rPr>
                <w:rFonts w:ascii="Arial Narrow" w:hAnsi="Arial Narrow" w:cs="Times New Roman"/>
                <w:sz w:val="24"/>
              </w:rPr>
              <w:t xml:space="preserve">  (017) 3 33 33 33</w:t>
            </w:r>
          </w:p>
          <w:p w:rsidR="00EF0CEB" w:rsidRPr="00EF0CEB" w:rsidRDefault="00EF0CEB" w:rsidP="00EF0CEB">
            <w:pPr>
              <w:ind w:left="1134"/>
              <w:rPr>
                <w:rFonts w:ascii="Arial Narrow" w:hAnsi="Arial Narrow" w:cs="Times New Roman"/>
                <w:sz w:val="24"/>
              </w:rPr>
            </w:pPr>
            <w:r w:rsidRPr="00EF0CEB">
              <w:rPr>
                <w:rFonts w:ascii="Arial Narrow" w:hAnsi="Arial Narrow" w:cs="Times New Roman"/>
                <w:sz w:val="24"/>
              </w:rPr>
              <w:t xml:space="preserve">  (017) 4 44 44 44</w:t>
            </w:r>
          </w:p>
          <w:p w:rsidR="00EF0CEB" w:rsidRPr="00EF0CEB" w:rsidRDefault="00EF0CEB" w:rsidP="00EF0CEB">
            <w:pPr>
              <w:ind w:left="993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sym w:font="Wingdings 2" w:char="F036"/>
            </w:r>
            <w:r w:rsidRPr="00EF0CEB">
              <w:rPr>
                <w:rFonts w:ascii="Arial Narrow" w:hAnsi="Arial Narrow" w:cs="Times New Roman"/>
                <w:sz w:val="24"/>
              </w:rPr>
              <w:t>--(017) 5 55 55 55</w:t>
            </w:r>
          </w:p>
          <w:p w:rsidR="00EF0CEB" w:rsidRPr="00EF0CEB" w:rsidRDefault="00EF0CEB" w:rsidP="00EF0CEB">
            <w:pPr>
              <w:spacing w:line="276" w:lineRule="auto"/>
              <w:ind w:left="993"/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sym w:font="Wingdings" w:char="F03A"/>
            </w:r>
            <w:r w:rsidRPr="00EF0CEB">
              <w:rPr>
                <w:rFonts w:ascii="Arial Narrow" w:hAnsi="Arial Narrow" w:cs="Times New Roman"/>
                <w:sz w:val="24"/>
              </w:rPr>
              <w:t>--</w:t>
            </w:r>
            <w:proofErr w:type="spellStart"/>
            <w:r w:rsidRPr="00EF0CEB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  <w:lang w:val="en-US"/>
              </w:rPr>
              <w:t>Abc</w:t>
            </w:r>
            <w:proofErr w:type="spellEnd"/>
            <w:r w:rsidRPr="00EF0CEB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</w:rPr>
              <w:t>@</w:t>
            </w:r>
            <w:proofErr w:type="spellStart"/>
            <w:r w:rsidRPr="00EF0CEB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  <w:lang w:val="en-US"/>
              </w:rPr>
              <w:t>sdf</w:t>
            </w:r>
            <w:proofErr w:type="spellEnd"/>
            <w:r w:rsidRPr="00EF0CEB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</w:rPr>
              <w:t>.</w:t>
            </w:r>
            <w:proofErr w:type="spellStart"/>
            <w:r w:rsidRPr="00EF0CEB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  <w:lang w:val="en-US"/>
              </w:rPr>
              <w:t>bsu</w:t>
            </w:r>
            <w:proofErr w:type="spellEnd"/>
            <w:r w:rsidRPr="00EF0CEB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</w:rPr>
              <w:t>.</w:t>
            </w:r>
            <w:r w:rsidRPr="00EF0CEB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  <w:lang w:val="en-US"/>
              </w:rPr>
              <w:t>Minsk</w:t>
            </w:r>
            <w:r w:rsidRPr="00EF0CEB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</w:rPr>
              <w:t>.</w:t>
            </w:r>
            <w:r w:rsidRPr="00EF0CEB">
              <w:rPr>
                <w:rFonts w:ascii="Baskerville Old Face" w:hAnsi="Baskerville Old Face" w:cs="Times New Roman"/>
                <w:i/>
                <w:color w:val="4747FF"/>
                <w:sz w:val="24"/>
                <w:u w:val="thick"/>
                <w:lang w:val="en-US"/>
              </w:rPr>
              <w:t>By</w:t>
            </w:r>
          </w:p>
          <w:p w:rsidR="00EF0CEB" w:rsidRPr="00EF0CEB" w:rsidRDefault="00EF0CEB">
            <w:pPr>
              <w:jc w:val="center"/>
              <w:rPr>
                <w:sz w:val="24"/>
              </w:rPr>
            </w:pPr>
          </w:p>
        </w:tc>
      </w:tr>
    </w:tbl>
    <w:p w:rsidR="00547422" w:rsidRPr="00EF0CEB" w:rsidRDefault="00547422" w:rsidP="00EF0CEB">
      <w:pPr>
        <w:shd w:val="clear" w:color="auto" w:fill="FFFFFF" w:themeFill="background1"/>
        <w:jc w:val="center"/>
        <w:rPr>
          <w:sz w:val="24"/>
        </w:rPr>
      </w:pPr>
    </w:p>
    <w:sectPr w:rsidR="00547422" w:rsidRPr="00EF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68B0"/>
    <w:multiLevelType w:val="hybridMultilevel"/>
    <w:tmpl w:val="64CC7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22"/>
    <w:rsid w:val="003C7A41"/>
    <w:rsid w:val="00547422"/>
    <w:rsid w:val="00A5002C"/>
    <w:rsid w:val="00E23D39"/>
    <w:rsid w:val="00EF0CEB"/>
    <w:rsid w:val="00F4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5</dc:creator>
  <cp:keywords/>
  <dc:description/>
  <cp:lastModifiedBy>Компьютер 5</cp:lastModifiedBy>
  <cp:revision>2</cp:revision>
  <dcterms:created xsi:type="dcterms:W3CDTF">2018-04-17T09:48:00Z</dcterms:created>
  <dcterms:modified xsi:type="dcterms:W3CDTF">2018-04-17T10:27:00Z</dcterms:modified>
</cp:coreProperties>
</file>